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430E" w14:textId="0C0EB8BB" w:rsidR="00967761" w:rsidRPr="00967761" w:rsidRDefault="00967761">
      <w:pPr>
        <w:rPr>
          <w:b/>
          <w:bCs/>
          <w:sz w:val="32"/>
          <w:szCs w:val="32"/>
        </w:rPr>
      </w:pPr>
      <w:r w:rsidRPr="00967761">
        <w:rPr>
          <w:b/>
          <w:bCs/>
          <w:sz w:val="32"/>
          <w:szCs w:val="32"/>
        </w:rPr>
        <w:t>2026/2027</w:t>
      </w:r>
    </w:p>
    <w:p w14:paraId="540247B4" w14:textId="77777777" w:rsidR="00967761" w:rsidRDefault="00967761">
      <w:pPr>
        <w:rPr>
          <w:sz w:val="32"/>
          <w:szCs w:val="32"/>
        </w:rPr>
      </w:pPr>
    </w:p>
    <w:p w14:paraId="114FFD7D" w14:textId="77777777" w:rsidR="00533786" w:rsidRDefault="00967761">
      <w:pPr>
        <w:rPr>
          <w:b/>
          <w:bCs/>
          <w:sz w:val="32"/>
          <w:szCs w:val="32"/>
        </w:rPr>
      </w:pPr>
      <w:r w:rsidRPr="00967761">
        <w:rPr>
          <w:b/>
          <w:bCs/>
          <w:sz w:val="32"/>
          <w:szCs w:val="32"/>
        </w:rPr>
        <w:t xml:space="preserve"> </w:t>
      </w:r>
      <w:r w:rsidR="00533786">
        <w:rPr>
          <w:b/>
          <w:bCs/>
          <w:sz w:val="32"/>
          <w:szCs w:val="32"/>
        </w:rPr>
        <w:t>Š</w:t>
      </w:r>
      <w:r w:rsidRPr="00967761">
        <w:rPr>
          <w:b/>
          <w:bCs/>
          <w:sz w:val="32"/>
          <w:szCs w:val="32"/>
        </w:rPr>
        <w:t>kolský obvod Mateřské školy Uherský Brod-Újezdec</w:t>
      </w:r>
      <w:r w:rsidR="00533786">
        <w:rPr>
          <w:b/>
          <w:bCs/>
          <w:sz w:val="32"/>
          <w:szCs w:val="32"/>
        </w:rPr>
        <w:t xml:space="preserve">: </w:t>
      </w:r>
    </w:p>
    <w:p w14:paraId="40925E91" w14:textId="029E6331" w:rsidR="00347E1B" w:rsidRPr="00533786" w:rsidRDefault="00967761">
      <w:pPr>
        <w:rPr>
          <w:sz w:val="32"/>
          <w:szCs w:val="32"/>
        </w:rPr>
      </w:pPr>
      <w:r w:rsidRPr="00533786">
        <w:rPr>
          <w:sz w:val="32"/>
          <w:szCs w:val="32"/>
        </w:rPr>
        <w:t xml:space="preserve">Drahy, </w:t>
      </w:r>
      <w:proofErr w:type="spellStart"/>
      <w:r w:rsidRPr="00533786">
        <w:rPr>
          <w:sz w:val="32"/>
          <w:szCs w:val="32"/>
        </w:rPr>
        <w:t>Hauerlandova</w:t>
      </w:r>
      <w:proofErr w:type="spellEnd"/>
      <w:r w:rsidRPr="00533786">
        <w:rPr>
          <w:sz w:val="32"/>
          <w:szCs w:val="32"/>
        </w:rPr>
        <w:t xml:space="preserve">, </w:t>
      </w:r>
      <w:proofErr w:type="spellStart"/>
      <w:r w:rsidRPr="00533786">
        <w:rPr>
          <w:sz w:val="32"/>
          <w:szCs w:val="32"/>
        </w:rPr>
        <w:t>Kříby</w:t>
      </w:r>
      <w:proofErr w:type="spellEnd"/>
      <w:r w:rsidRPr="00533786">
        <w:rPr>
          <w:sz w:val="32"/>
          <w:szCs w:val="32"/>
        </w:rPr>
        <w:t xml:space="preserve">, </w:t>
      </w:r>
      <w:proofErr w:type="spellStart"/>
      <w:r w:rsidRPr="00533786">
        <w:rPr>
          <w:sz w:val="32"/>
          <w:szCs w:val="32"/>
        </w:rPr>
        <w:t>Lůčky</w:t>
      </w:r>
      <w:proofErr w:type="spellEnd"/>
      <w:r w:rsidRPr="00533786">
        <w:rPr>
          <w:sz w:val="32"/>
          <w:szCs w:val="32"/>
        </w:rPr>
        <w:t xml:space="preserve">, </w:t>
      </w:r>
      <w:proofErr w:type="spellStart"/>
      <w:r w:rsidRPr="00533786">
        <w:rPr>
          <w:sz w:val="32"/>
          <w:szCs w:val="32"/>
        </w:rPr>
        <w:t>Luhačovská</w:t>
      </w:r>
      <w:proofErr w:type="spellEnd"/>
      <w:r w:rsidRPr="00533786">
        <w:rPr>
          <w:sz w:val="32"/>
          <w:szCs w:val="32"/>
        </w:rPr>
        <w:t xml:space="preserve">, Nad Kostelem, Nádražní, </w:t>
      </w:r>
      <w:proofErr w:type="spellStart"/>
      <w:r w:rsidRPr="00533786">
        <w:rPr>
          <w:sz w:val="32"/>
          <w:szCs w:val="32"/>
        </w:rPr>
        <w:t>Nivky</w:t>
      </w:r>
      <w:proofErr w:type="spellEnd"/>
      <w:r w:rsidRPr="00533786">
        <w:rPr>
          <w:sz w:val="32"/>
          <w:szCs w:val="32"/>
        </w:rPr>
        <w:t xml:space="preserve">, Poštovní, Skácelova, Spojovací, Široká, Tkadlecova, </w:t>
      </w:r>
      <w:proofErr w:type="spellStart"/>
      <w:r w:rsidRPr="00533786">
        <w:rPr>
          <w:sz w:val="32"/>
          <w:szCs w:val="32"/>
        </w:rPr>
        <w:t>Tylčerova</w:t>
      </w:r>
      <w:proofErr w:type="spellEnd"/>
      <w:r w:rsidRPr="00533786">
        <w:rPr>
          <w:sz w:val="32"/>
          <w:szCs w:val="32"/>
        </w:rPr>
        <w:t>, U Zbrojnice, Vinohradská.</w:t>
      </w:r>
    </w:p>
    <w:sectPr w:rsidR="00347E1B" w:rsidRPr="0053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61"/>
    <w:rsid w:val="00347E1B"/>
    <w:rsid w:val="004766ED"/>
    <w:rsid w:val="00533786"/>
    <w:rsid w:val="005D10C0"/>
    <w:rsid w:val="008C0BC7"/>
    <w:rsid w:val="0096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271C"/>
  <w15:chartTrackingRefBased/>
  <w15:docId w15:val="{CFCEA8F5-EFF1-4961-902F-42D7CB92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7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7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7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7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7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7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77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77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77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7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7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Konečná</dc:creator>
  <cp:keywords/>
  <dc:description/>
  <cp:lastModifiedBy>Renata Konečná</cp:lastModifiedBy>
  <cp:revision>3</cp:revision>
  <cp:lastPrinted>2026-02-06T12:12:00Z</cp:lastPrinted>
  <dcterms:created xsi:type="dcterms:W3CDTF">2026-02-06T12:11:00Z</dcterms:created>
  <dcterms:modified xsi:type="dcterms:W3CDTF">2026-02-13T13:00:00Z</dcterms:modified>
</cp:coreProperties>
</file>